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52"/>
          <w:szCs w:val="52"/>
          <w:lang w:val="en-US" w:eastAsia="zh-CN"/>
        </w:rPr>
      </w:pPr>
      <w:r>
        <w:rPr>
          <w:rFonts w:hint="eastAsia"/>
          <w:b/>
          <w:sz w:val="52"/>
          <w:szCs w:val="52"/>
          <w:lang w:val="en-US" w:eastAsia="zh-CN"/>
        </w:rPr>
        <w:t>User Manual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textAlignment w:val="auto"/>
        <w:outlineLvl w:val="9"/>
        <w:rPr>
          <w:rFonts w:hint="default" w:ascii="Tahoma" w:hAnsi="Tahoma" w:cs="Tahoma"/>
          <w:sz w:val="24"/>
          <w:szCs w:val="24"/>
        </w:rPr>
      </w:pPr>
      <w:r>
        <w:rPr>
          <w:rFonts w:hint="eastAsia" w:ascii="Tahoma" w:hAnsi="Tahoma" w:cs="Tahoma"/>
          <w:sz w:val="24"/>
          <w:szCs w:val="24"/>
          <w:lang w:val="en-US" w:eastAsia="zh-CN"/>
        </w:rPr>
        <w:t xml:space="preserve">1. </w:t>
      </w:r>
      <w:r>
        <w:rPr>
          <w:rFonts w:hint="default" w:ascii="Tahoma" w:hAnsi="Tahoma" w:cs="Tahoma"/>
          <w:sz w:val="24"/>
          <w:szCs w:val="24"/>
          <w:lang w:val="en-US" w:eastAsia="zh-CN"/>
        </w:rPr>
        <w:t>Connect MICRO-200 with computer by data line, the tester would be turned on automatically.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textAlignment w:val="auto"/>
        <w:outlineLvl w:val="9"/>
        <w:rPr>
          <w:rFonts w:hint="default" w:ascii="Tahoma" w:hAnsi="Tahoma" w:cs="Tahoma"/>
          <w:sz w:val="24"/>
          <w:szCs w:val="24"/>
        </w:rPr>
      </w:pPr>
      <w:r>
        <w:rPr>
          <w:rFonts w:hint="eastAsia" w:ascii="Tahoma" w:hAnsi="Tahoma" w:cs="Tahoma"/>
          <w:sz w:val="24"/>
          <w:szCs w:val="24"/>
          <w:lang w:val="en-US" w:eastAsia="zh-CN"/>
        </w:rPr>
        <w:t xml:space="preserve">2. </w:t>
      </w:r>
      <w:r>
        <w:rPr>
          <w:rFonts w:hint="default" w:ascii="Tahoma" w:hAnsi="Tahoma" w:cs="Tahoma"/>
          <w:sz w:val="24"/>
          <w:szCs w:val="24"/>
          <w:lang w:val="en-US" w:eastAsia="zh-CN"/>
        </w:rPr>
        <w:t>Open the folder “Analyser of MICRO-200” and open this file</w:t>
      </w:r>
      <w:r>
        <w:rPr>
          <w:rFonts w:hint="eastAsia" w:ascii="Tahoma" w:hAnsi="Tahoma" w:cs="Tahoma"/>
          <w:sz w:val="24"/>
          <w:szCs w:val="24"/>
          <w:lang w:val="en-US" w:eastAsia="zh-CN"/>
        </w:rPr>
        <w:t>.</w:t>
      </w:r>
      <w:r>
        <w:rPr>
          <w:rFonts w:hint="default" w:ascii="Tahoma" w:hAnsi="Tahoma" w:cs="Tahoma"/>
          <w:sz w:val="24"/>
          <w:szCs w:val="24"/>
          <w:lang w:val="en-US" w:eastAsia="zh-CN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  <w:r>
        <w:rPr>
          <w:rFonts w:hint="default" w:ascii="Tahoma" w:hAnsi="Tahoma" w:cs="Tahom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185420</wp:posOffset>
            </wp:positionV>
            <wp:extent cx="1468755" cy="512445"/>
            <wp:effectExtent l="0" t="0" r="17145" b="1905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8755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  <w:r>
        <w:rPr>
          <w:rFonts w:hint="default" w:ascii="Tahoma" w:hAnsi="Tahoma" w:cs="Tahoma"/>
          <w:sz w:val="24"/>
          <w:szCs w:val="24"/>
          <w:lang w:val="en-US" w:eastAsia="zh-CN"/>
        </w:rPr>
        <w:t>If this is the first time to open it, the driver would be installed automatically.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Chars="0" w:right="0" w:right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  <w:r>
        <w:rPr>
          <w:rFonts w:hint="default" w:ascii="Tahoma" w:hAnsi="Tahoma" w:cs="Tahoma"/>
          <w:sz w:val="24"/>
          <w:szCs w:val="24"/>
          <w:lang w:val="en-US" w:eastAsia="zh-CN"/>
        </w:rPr>
        <w:t>4. If you open the driver before you connect the tester with computer, it will display: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  <w:r>
        <w:rPr>
          <w:rFonts w:hint="default" w:ascii="Tahoma" w:hAnsi="Tahoma" w:cs="Tahom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459105</wp:posOffset>
            </wp:positionH>
            <wp:positionV relativeFrom="paragraph">
              <wp:posOffset>144780</wp:posOffset>
            </wp:positionV>
            <wp:extent cx="4510405" cy="3425190"/>
            <wp:effectExtent l="0" t="0" r="4445" b="381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0405" cy="3425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ahoma" w:hAnsi="Tahoma" w:cs="Tahoma"/>
          <w:sz w:val="24"/>
          <w:szCs w:val="24"/>
          <w:lang w:val="en-US" w:eastAsia="zh-CN"/>
        </w:rPr>
      </w:pPr>
      <w:r>
        <w:rPr>
          <w:rFonts w:hint="default" w:ascii="Tahoma" w:hAnsi="Tahoma" w:cs="Tahoma"/>
          <w:sz w:val="24"/>
          <w:szCs w:val="24"/>
          <w:lang w:val="en-US" w:eastAsia="zh-CN"/>
        </w:rPr>
        <w:t>5. Please click “Cancel” and reuse it after you connect the tester with computer.</w:t>
      </w:r>
    </w:p>
    <w:p>
      <w:pPr>
        <w:pStyle w:val="10"/>
        <w:widowControl w:val="0"/>
        <w:numPr>
          <w:numId w:val="0"/>
        </w:numPr>
        <w:jc w:val="left"/>
        <w:rPr>
          <w:rFonts w:hint="default" w:ascii="Tahoma" w:hAnsi="Tahoma" w:cs="Tahoma"/>
          <w:sz w:val="24"/>
          <w:szCs w:val="24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default" w:ascii="Tahoma" w:hAnsi="Tahoma" w:cs="Tahoma"/>
          <w:sz w:val="24"/>
          <w:szCs w:val="24"/>
          <w:lang w:val="en-US" w:eastAsia="zh-CN"/>
        </w:rPr>
      </w:pPr>
      <w:r>
        <w:rPr>
          <w:rFonts w:hint="default" w:ascii="Tahoma" w:hAnsi="Tahoma" w:cs="Tahom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1043940</wp:posOffset>
            </wp:positionH>
            <wp:positionV relativeFrom="paragraph">
              <wp:posOffset>63500</wp:posOffset>
            </wp:positionV>
            <wp:extent cx="1418590" cy="495300"/>
            <wp:effectExtent l="0" t="0" r="10160" b="0"/>
            <wp:wrapNone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859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widowControl w:val="0"/>
        <w:numPr>
          <w:numId w:val="0"/>
        </w:numPr>
        <w:jc w:val="left"/>
        <w:rPr>
          <w:rFonts w:hint="eastAsia" w:ascii="Tahoma" w:hAnsi="Tahoma" w:cs="Tahoma"/>
          <w:sz w:val="24"/>
          <w:szCs w:val="24"/>
          <w:lang w:val="en-US" w:eastAsia="zh-CN"/>
        </w:rPr>
      </w:pPr>
      <w:r>
        <w:rPr>
          <w:rFonts w:hint="eastAsia" w:ascii="Tahoma" w:hAnsi="Tahoma" w:cs="Tahoma"/>
          <w:sz w:val="24"/>
          <w:szCs w:val="24"/>
          <w:lang w:val="en-US" w:eastAsia="zh-CN"/>
        </w:rPr>
        <w:t xml:space="preserve">6. When open                    the operation interface is as below. The </w:t>
      </w:r>
    </w:p>
    <w:p>
      <w:pPr>
        <w:pStyle w:val="10"/>
        <w:widowControl w:val="0"/>
        <w:numPr>
          <w:numId w:val="0"/>
        </w:numPr>
        <w:jc w:val="left"/>
        <w:rPr>
          <w:rFonts w:hint="eastAsia" w:ascii="Tahoma" w:hAnsi="Tahoma" w:cs="Tahoma"/>
          <w:sz w:val="24"/>
          <w:szCs w:val="24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default" w:ascii="Tahoma" w:hAnsi="Tahoma" w:cs="Tahoma"/>
          <w:sz w:val="24"/>
          <w:szCs w:val="24"/>
          <w:lang w:val="en-US" w:eastAsia="zh-CN"/>
        </w:rPr>
      </w:pPr>
      <w:r>
        <w:rPr>
          <w:rFonts w:hint="eastAsia" w:ascii="Tahoma" w:hAnsi="Tahoma" w:cs="Tahoma"/>
          <w:sz w:val="24"/>
          <w:szCs w:val="24"/>
          <w:lang w:val="en-US" w:eastAsia="zh-CN"/>
        </w:rPr>
        <w:t>left side is data display interface, the right side is the data for our company research, you can ignore it.</w:t>
      </w: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8890</wp:posOffset>
            </wp:positionV>
            <wp:extent cx="5264785" cy="3052445"/>
            <wp:effectExtent l="0" t="0" r="12065" b="14605"/>
            <wp:wrapNone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52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ahoma" w:hAnsi="Tahoma" w:cs="Tahoma"/>
          <w:sz w:val="24"/>
          <w:szCs w:val="24"/>
          <w:lang w:val="en-US" w:eastAsia="zh-CN"/>
        </w:rPr>
      </w:pPr>
      <w:r>
        <w:rPr>
          <w:rFonts w:hint="eastAsia" w:ascii="Tahoma" w:hAnsi="Tahoma" w:cs="Tahoma"/>
          <w:sz w:val="24"/>
          <w:szCs w:val="24"/>
          <w:lang w:val="en-US" w:eastAsia="zh-CN"/>
        </w:rPr>
        <w:t xml:space="preserve">Choose the </w:t>
      </w:r>
      <w:r>
        <w:rPr>
          <w:rFonts w:hint="default" w:ascii="Tahoma" w:hAnsi="Tahoma" w:cs="Tahoma"/>
          <w:sz w:val="24"/>
          <w:szCs w:val="24"/>
          <w:lang w:val="en-US" w:eastAsia="zh-CN"/>
        </w:rPr>
        <w:t>“</w:t>
      </w:r>
      <w:r>
        <w:rPr>
          <w:rFonts w:hint="eastAsia" w:ascii="Tahoma" w:hAnsi="Tahoma" w:cs="Tahoma"/>
          <w:sz w:val="24"/>
          <w:szCs w:val="24"/>
          <w:lang w:val="en-US" w:eastAsia="zh-CN"/>
        </w:rPr>
        <w:t>Print Data</w:t>
      </w:r>
      <w:r>
        <w:rPr>
          <w:rFonts w:hint="default" w:ascii="Tahoma" w:hAnsi="Tahoma" w:cs="Tahoma"/>
          <w:sz w:val="24"/>
          <w:szCs w:val="24"/>
          <w:lang w:val="en-US" w:eastAsia="zh-CN"/>
        </w:rPr>
        <w:t>”</w:t>
      </w:r>
      <w:r>
        <w:rPr>
          <w:rFonts w:hint="eastAsia" w:ascii="Tahoma" w:hAnsi="Tahoma" w:cs="Tahoma"/>
          <w:sz w:val="24"/>
          <w:szCs w:val="24"/>
          <w:lang w:val="en-US" w:eastAsia="zh-CN"/>
        </w:rPr>
        <w:t xml:space="preserve"> in the tester, then your last test result will be displayed on the soft.</w:t>
      </w: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1280160</wp:posOffset>
            </wp:positionH>
            <wp:positionV relativeFrom="paragraph">
              <wp:posOffset>142240</wp:posOffset>
            </wp:positionV>
            <wp:extent cx="2786380" cy="1484630"/>
            <wp:effectExtent l="0" t="0" r="13970" b="1270"/>
            <wp:wrapNone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6380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pStyle w:val="10"/>
        <w:widowControl w:val="0"/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ind w:firstLine="315" w:firstLineChars="150"/>
      </w:pPr>
    </w:p>
    <w:p>
      <w:pPr>
        <w:pStyle w:val="10"/>
        <w:ind w:left="360" w:firstLine="0" w:firstLineChars="0"/>
      </w:pPr>
    </w:p>
    <w:p>
      <w:pPr>
        <w:widowControl/>
        <w:jc w:val="left"/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right="0" w:rightChars="0"/>
        <w:jc w:val="left"/>
        <w:textAlignment w:val="auto"/>
        <w:outlineLvl w:val="9"/>
        <w:rPr>
          <w:rFonts w:hint="eastAsia" w:ascii="Tahoma" w:hAnsi="Tahoma" w:cs="Tahoma"/>
          <w:sz w:val="24"/>
          <w:szCs w:val="24"/>
          <w:lang w:val="en-US" w:eastAsia="zh-CN"/>
        </w:rPr>
      </w:pPr>
      <w:r>
        <w:rPr>
          <w:rFonts w:hint="eastAsia" w:ascii="Tahoma" w:hAnsi="Tahoma" w:cs="Tahoma"/>
          <w:sz w:val="24"/>
          <w:szCs w:val="24"/>
          <w:lang w:val="en-US" w:eastAsia="zh-CN"/>
        </w:rPr>
        <w:t xml:space="preserve">8. Click </w:t>
      </w:r>
      <w:r>
        <w:rPr>
          <w:rFonts w:hint="default" w:ascii="Tahoma" w:hAnsi="Tahoma" w:cs="Tahoma"/>
          <w:sz w:val="24"/>
          <w:szCs w:val="24"/>
          <w:lang w:val="en-US" w:eastAsia="zh-CN"/>
        </w:rPr>
        <w:t>“</w:t>
      </w:r>
      <w:r>
        <w:rPr>
          <w:rFonts w:hint="eastAsia" w:ascii="Tahoma" w:hAnsi="Tahoma" w:cs="Tahoma"/>
          <w:sz w:val="24"/>
          <w:szCs w:val="24"/>
          <w:lang w:val="en-US" w:eastAsia="zh-CN"/>
        </w:rPr>
        <w:t>Save as</w:t>
      </w:r>
      <w:r>
        <w:rPr>
          <w:rFonts w:hint="default" w:ascii="Tahoma" w:hAnsi="Tahoma" w:cs="Tahoma"/>
          <w:sz w:val="24"/>
          <w:szCs w:val="24"/>
          <w:lang w:val="en-US" w:eastAsia="zh-CN"/>
        </w:rPr>
        <w:t>”</w:t>
      </w:r>
      <w:r>
        <w:rPr>
          <w:rFonts w:hint="eastAsia" w:ascii="Tahoma" w:hAnsi="Tahoma" w:cs="Tahoma"/>
          <w:sz w:val="24"/>
          <w:szCs w:val="24"/>
          <w:lang w:val="en-US" w:eastAsia="zh-CN"/>
        </w:rPr>
        <w:t xml:space="preserve"> to save your last test result.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right="0" w:rightChars="0"/>
        <w:jc w:val="left"/>
        <w:textAlignment w:val="auto"/>
        <w:outlineLvl w:val="9"/>
        <w:rPr>
          <w:rFonts w:hint="eastAsia" w:ascii="Tahoma" w:hAnsi="Tahoma" w:cs="Tahoma"/>
          <w:sz w:val="24"/>
          <w:szCs w:val="24"/>
          <w:lang w:val="en-US" w:eastAsia="zh-CN"/>
        </w:rPr>
      </w:pPr>
      <w:r>
        <w:rPr>
          <w:rFonts w:hint="eastAsia" w:ascii="Tahoma" w:hAnsi="Tahoma" w:cs="Tahoma"/>
          <w:sz w:val="24"/>
          <w:szCs w:val="24"/>
          <w:lang w:val="en-US" w:eastAsia="zh-CN"/>
        </w:rPr>
        <w:t>9. Any questions, please contact us.</w:t>
      </w: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right="0" w:rightChars="0"/>
        <w:jc w:val="left"/>
        <w:textAlignment w:val="auto"/>
        <w:outlineLvl w:val="9"/>
        <w:rPr>
          <w:rFonts w:hint="eastAsia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right="0" w:rightChars="0"/>
        <w:jc w:val="left"/>
        <w:textAlignment w:val="auto"/>
        <w:outlineLvl w:val="9"/>
        <w:rPr>
          <w:rFonts w:hint="eastAsia" w:ascii="Tahoma" w:hAnsi="Tahoma" w:cs="Tahoma"/>
          <w:sz w:val="24"/>
          <w:szCs w:val="24"/>
          <w:lang w:val="en-US" w:eastAsia="zh-CN"/>
        </w:rPr>
      </w:pPr>
    </w:p>
    <w:p>
      <w:pPr>
        <w:pStyle w:val="10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right="0" w:rightChars="0"/>
        <w:jc w:val="right"/>
        <w:textAlignment w:val="auto"/>
        <w:outlineLvl w:val="9"/>
        <w:rPr>
          <w:rFonts w:hint="eastAsia" w:ascii="Tahoma" w:hAnsi="Tahoma" w:cs="Tahoma"/>
          <w:sz w:val="28"/>
          <w:szCs w:val="28"/>
          <w:lang w:val="en-US" w:eastAsia="zh-CN"/>
        </w:rPr>
      </w:pPr>
      <w:r>
        <w:rPr>
          <w:rFonts w:hint="eastAsia" w:ascii="Tahoma" w:hAnsi="Tahoma" w:cs="Tahoma"/>
          <w:sz w:val="28"/>
          <w:szCs w:val="28"/>
          <w:lang w:val="en-US" w:eastAsia="zh-CN"/>
        </w:rPr>
        <w:t>Lancol Corporation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uto"/>
        <w:ind w:left="0" w:right="0" w:firstLine="0"/>
        <w:jc w:val="right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Times New Roman" w:hAnsi="Times New Roman" w:cs="Times New Roman"/>
          <w:b w:val="0"/>
          <w:i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+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86-28-85272353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uto"/>
        <w:ind w:left="0" w:right="0" w:firstLine="0"/>
        <w:jc w:val="right"/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Email:</w:t>
      </w:r>
      <w:r>
        <w:rPr>
          <w:rFonts w:ascii="Verdana" w:hAnsi="Verdana" w:cs="Verdana" w:eastAsiaTheme="minorEastAsia"/>
          <w:b w:val="0"/>
          <w:i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instrText xml:space="preserve"> HYPERLINK "mailto:sales-2@lancol.com" </w:instrTex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cs="Times New Roman"/>
          <w:b w:val="0"/>
          <w:i w:val="0"/>
          <w:caps w:val="0"/>
          <w:color w:val="800080"/>
          <w:spacing w:val="0"/>
          <w:sz w:val="20"/>
          <w:szCs w:val="20"/>
          <w:u w:val="single"/>
          <w:shd w:val="clear" w:fill="FFFFFF"/>
        </w:rPr>
        <w:t>sales-2@lancol.com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000000"/>
          <w:spacing w:val="0"/>
          <w:kern w:val="0"/>
          <w:sz w:val="20"/>
          <w:szCs w:val="2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uto"/>
        <w:ind w:left="0" w:right="0" w:firstLine="0"/>
        <w:jc w:val="right"/>
        <w:rPr>
          <w:rStyle w:val="6"/>
          <w:rFonts w:hint="default" w:ascii="Times New Roman" w:hAnsi="Times New Roman" w:cs="Times New Roman"/>
          <w:b w:val="0"/>
          <w:i w:val="0"/>
          <w:caps w:val="0"/>
          <w:color w:val="800080"/>
          <w:spacing w:val="0"/>
          <w:sz w:val="20"/>
          <w:szCs w:val="20"/>
          <w:u w:val="single"/>
          <w:shd w:val="clear" w:fill="FFFFFF"/>
          <w:lang w:val="en-US" w:eastAsia="zh-CN"/>
        </w:rPr>
      </w:pPr>
      <w:r>
        <w:rPr>
          <w:rStyle w:val="6"/>
          <w:rFonts w:hint="eastAsia" w:ascii="Times New Roman" w:hAnsi="Times New Roman" w:cs="Times New Roman"/>
          <w:b w:val="0"/>
          <w:i w:val="0"/>
          <w:caps w:val="0"/>
          <w:color w:val="800080"/>
          <w:spacing w:val="0"/>
          <w:sz w:val="20"/>
          <w:szCs w:val="20"/>
          <w:u w:val="single"/>
          <w:shd w:val="clear" w:fill="FFFFFF"/>
          <w:lang w:val="en-US" w:eastAsia="zh-CN"/>
        </w:rPr>
        <w:t>Sale-3@lancol.com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uto"/>
        <w:ind w:left="0" w:right="0" w:firstLine="0"/>
        <w:jc w:val="right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instrText xml:space="preserve"> HYPERLINK "http://lancol.en.alibaba.com/" </w:instrTex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cs="Times New Roman"/>
          <w:b w:val="0"/>
          <w:i w:val="0"/>
          <w:caps w:val="0"/>
          <w:color w:val="800080"/>
          <w:spacing w:val="0"/>
          <w:sz w:val="21"/>
          <w:szCs w:val="21"/>
          <w:u w:val="single"/>
          <w:shd w:val="clear" w:fill="FFFFFF"/>
        </w:rPr>
        <w:t>http://lancol.en.alibaba.com/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uto"/>
        <w:ind w:left="0" w:right="0" w:firstLine="0"/>
        <w:jc w:val="right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instrText xml:space="preserve"> HYPERLINK "http://www.lancol.com" </w:instrTex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default" w:ascii="Times New Roman" w:hAnsi="Times New Roman" w:cs="Times New Roman"/>
          <w:b w:val="0"/>
          <w:i w:val="0"/>
          <w:caps w:val="0"/>
          <w:color w:val="800080"/>
          <w:spacing w:val="0"/>
          <w:sz w:val="21"/>
          <w:szCs w:val="21"/>
          <w:u w:val="single"/>
          <w:shd w:val="clear" w:fill="FFFFFF"/>
        </w:rPr>
        <w:t>www.lancol.com</w:t>
      </w:r>
      <w:r>
        <w:rPr>
          <w:rFonts w:hint="default" w:ascii="Times New Roman" w:hAnsi="Times New Roman" w:cs="Times New Roman" w:eastAsiaTheme="minorEastAsia"/>
          <w:b w:val="0"/>
          <w:i w:val="0"/>
          <w:caps w:val="0"/>
          <w:color w:val="800080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fldChar w:fldCharType="end"/>
      </w:r>
    </w:p>
    <w:p>
      <w:pPr>
        <w:pStyle w:val="10"/>
        <w:ind w:left="0" w:leftChars="0" w:firstLine="0" w:firstLineChars="0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F231F"/>
    <w:multiLevelType w:val="singleLevel"/>
    <w:tmpl w:val="57FF231F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57FF2596"/>
    <w:multiLevelType w:val="singleLevel"/>
    <w:tmpl w:val="57FF2596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83AF8"/>
    <w:rsid w:val="00147CB0"/>
    <w:rsid w:val="001875F9"/>
    <w:rsid w:val="00196CB8"/>
    <w:rsid w:val="001B3D2F"/>
    <w:rsid w:val="00232A54"/>
    <w:rsid w:val="002C6FB1"/>
    <w:rsid w:val="00585398"/>
    <w:rsid w:val="006A2D39"/>
    <w:rsid w:val="006B44D8"/>
    <w:rsid w:val="007F5284"/>
    <w:rsid w:val="00896057"/>
    <w:rsid w:val="008C0A5A"/>
    <w:rsid w:val="009B32DC"/>
    <w:rsid w:val="00A172FA"/>
    <w:rsid w:val="00A83AF8"/>
    <w:rsid w:val="00AC7A96"/>
    <w:rsid w:val="00B5200D"/>
    <w:rsid w:val="00D33B88"/>
    <w:rsid w:val="00D925E4"/>
    <w:rsid w:val="00E2439C"/>
    <w:rsid w:val="00F33BC6"/>
    <w:rsid w:val="00FF745A"/>
    <w:rsid w:val="016B3FEB"/>
    <w:rsid w:val="06825671"/>
    <w:rsid w:val="0B667E5C"/>
    <w:rsid w:val="1020743C"/>
    <w:rsid w:val="17052093"/>
    <w:rsid w:val="19CB6FB0"/>
    <w:rsid w:val="2B0031EF"/>
    <w:rsid w:val="35E61123"/>
    <w:rsid w:val="365069DA"/>
    <w:rsid w:val="44345FEC"/>
    <w:rsid w:val="4B677148"/>
    <w:rsid w:val="4E974BD1"/>
    <w:rsid w:val="57911490"/>
    <w:rsid w:val="681D7B3B"/>
    <w:rsid w:val="68612B27"/>
    <w:rsid w:val="70627718"/>
    <w:rsid w:val="7E7709F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54</Words>
  <Characters>314</Characters>
  <Lines>2</Lines>
  <Paragraphs>1</Paragraphs>
  <ScaleCrop>false</ScaleCrop>
  <LinksUpToDate>false</LinksUpToDate>
  <CharactersWithSpaces>367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2016-09-06T08:55:00Z</dcterms:created>
  <dc:creator>User</dc:creator>
  <cp:lastModifiedBy>Administrator</cp:lastModifiedBy>
  <dcterms:modified xsi:type="dcterms:W3CDTF">2016-10-13T06:16:48Z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